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4910FEA" w:rsidR="002A74C6" w:rsidRPr="00F10C81" w:rsidRDefault="00743DDA" w:rsidP="002A74C6">
      <w:pPr>
        <w:spacing w:after="0" w:line="240" w:lineRule="auto"/>
        <w:jc w:val="right"/>
        <w:rPr>
          <w:b/>
          <w:iCs/>
        </w:rPr>
      </w:pPr>
      <w:r>
        <w:rPr>
          <w:noProof/>
        </w:rPr>
        <w:drawing>
          <wp:inline distT="0" distB="0" distL="0" distR="0" wp14:anchorId="7C1C7838" wp14:editId="6B9CF7B5">
            <wp:extent cx="5760720" cy="46101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6C9E65E0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 w:rsidR="00154159">
        <w:rPr>
          <w:i/>
          <w:iCs/>
        </w:rPr>
        <w:t>.</w:t>
      </w:r>
      <w:bookmarkStart w:id="0" w:name="_GoBack"/>
      <w:bookmarkEnd w:id="0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4AF0C62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1E267F">
        <w:rPr>
          <w:i/>
          <w:iCs/>
        </w:rPr>
        <w:t>Wnioskodawcy</w:t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68F77FF9" w14:textId="77777777" w:rsidR="00B65D64" w:rsidRDefault="00B65D64" w:rsidP="00CE6A2F">
      <w:pPr>
        <w:spacing w:after="0"/>
        <w:jc w:val="right"/>
      </w:pPr>
    </w:p>
    <w:p w14:paraId="12638E50" w14:textId="5F08A038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02D512E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</w:t>
      </w:r>
    </w:p>
    <w:p w14:paraId="68DF8DC4" w14:textId="73293CD4" w:rsidR="002A74C6" w:rsidRDefault="00F85737" w:rsidP="002A74C6">
      <w:r>
        <w:t>i</w:t>
      </w:r>
      <w:r w:rsidR="002A74C6">
        <w:t>nformuję, że:</w:t>
      </w:r>
    </w:p>
    <w:p w14:paraId="634E8599" w14:textId="2436A299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B65D64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54159"/>
    <w:rsid w:val="001E267F"/>
    <w:rsid w:val="002A74C6"/>
    <w:rsid w:val="00523EC7"/>
    <w:rsid w:val="00743DDA"/>
    <w:rsid w:val="007D3742"/>
    <w:rsid w:val="007E19D7"/>
    <w:rsid w:val="009914F4"/>
    <w:rsid w:val="00B65D64"/>
    <w:rsid w:val="00BD5BBA"/>
    <w:rsid w:val="00CE6A2F"/>
    <w:rsid w:val="00D412F8"/>
    <w:rsid w:val="00F13988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73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10</cp:revision>
  <cp:lastPrinted>2018-08-20T07:13:00Z</cp:lastPrinted>
  <dcterms:created xsi:type="dcterms:W3CDTF">2018-08-16T12:21:00Z</dcterms:created>
  <dcterms:modified xsi:type="dcterms:W3CDTF">2019-09-18T07:19:00Z</dcterms:modified>
</cp:coreProperties>
</file>